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7CB" w:rsidRPr="005277CB" w:rsidRDefault="00F83B73" w:rsidP="005277CB">
      <w:pPr>
        <w:jc w:val="center"/>
        <w:rPr>
          <w:rFonts w:ascii="Calibri" w:eastAsia="Times New Roman" w:hAnsi="Calibri" w:cs="Calibri"/>
          <w:color w:val="000000"/>
        </w:rPr>
      </w:pPr>
      <w:r>
        <w:rPr>
          <w:rFonts w:ascii="Times New Roman" w:eastAsia="Times New Roman" w:hAnsi="Times New Roman" w:cs="Times New Roman"/>
          <w:b/>
          <w:bCs/>
          <w:color w:val="000000"/>
          <w:sz w:val="44"/>
          <w:szCs w:val="44"/>
        </w:rPr>
        <w:t>Thị Trưởng Bowser Gia Hạn Tình Trạng Khẩn Cấp Y Tế Công Cộng, Lệnh Ở Trong Nhà, và Đóng Cửa Các Hoạt Động Kinh Doanh Không Cần Thiết Tới Ngày 15 Tháng 5</w:t>
      </w:r>
    </w:p>
    <w:p w:rsidR="005277CB" w:rsidRPr="005277CB" w:rsidRDefault="005277CB" w:rsidP="005277CB">
      <w:pPr>
        <w:rPr>
          <w:rFonts w:ascii="Calibri" w:eastAsia="Times New Roman" w:hAnsi="Calibri" w:cs="Calibri"/>
          <w:color w:val="000000"/>
        </w:rPr>
      </w:pPr>
      <w:r w:rsidRPr="005277CB">
        <w:rPr>
          <w:rFonts w:ascii="Calibri" w:eastAsia="Times New Roman" w:hAnsi="Calibri" w:cs="Calibri"/>
          <w:b/>
          <w:bCs/>
          <w:color w:val="000000"/>
        </w:rPr>
        <w:t> </w:t>
      </w:r>
    </w:p>
    <w:p w:rsidR="005277CB" w:rsidRPr="005277CB" w:rsidRDefault="00F83B73" w:rsidP="00DE3484">
      <w:pPr>
        <w:jc w:val="both"/>
        <w:rPr>
          <w:rFonts w:ascii="Calibri" w:eastAsia="Times New Roman" w:hAnsi="Calibri" w:cs="Calibri"/>
          <w:color w:val="000000"/>
        </w:rPr>
      </w:pPr>
      <w:r>
        <w:rPr>
          <w:rFonts w:ascii="Times New Roman" w:eastAsia="Times New Roman" w:hAnsi="Times New Roman" w:cs="Times New Roman"/>
          <w:color w:val="000000"/>
        </w:rPr>
        <w:t xml:space="preserve">Hôm nay, Thị Trưởng Muriel Bowser đã công bố Lệnh Thị Trưởng 2020-063 gia hạn tình trạng khẩn cấp liên bang và khẩn cấp y tế công cộng tại Thành phố Washington, DC tới ngày 15 tháng 5 năm 2020, khi Thành phố tiếp tục </w:t>
      </w:r>
      <w:r w:rsidR="00DE3484">
        <w:rPr>
          <w:rFonts w:ascii="Times New Roman" w:eastAsia="Times New Roman" w:hAnsi="Times New Roman" w:cs="Times New Roman"/>
          <w:color w:val="000000"/>
        </w:rPr>
        <w:t xml:space="preserve">nỗ lực </w:t>
      </w:r>
      <w:r>
        <w:rPr>
          <w:rFonts w:ascii="Times New Roman" w:eastAsia="Times New Roman" w:hAnsi="Times New Roman" w:cs="Times New Roman"/>
          <w:color w:val="000000"/>
        </w:rPr>
        <w:t>chống lại sự lây nhiễm của vi-rút corona (COVID-19).</w:t>
      </w:r>
    </w:p>
    <w:p w:rsidR="005277CB" w:rsidRPr="005277CB" w:rsidRDefault="005277CB" w:rsidP="005277CB">
      <w:pPr>
        <w:rPr>
          <w:rFonts w:ascii="Calibri" w:eastAsia="Times New Roman" w:hAnsi="Calibri" w:cs="Calibri"/>
          <w:color w:val="000000"/>
        </w:rPr>
      </w:pPr>
      <w:r w:rsidRPr="005277CB">
        <w:rPr>
          <w:rFonts w:ascii="Calibri" w:eastAsia="Times New Roman" w:hAnsi="Calibri" w:cs="Calibri"/>
          <w:color w:val="000000"/>
        </w:rPr>
        <w:t> </w:t>
      </w:r>
    </w:p>
    <w:p w:rsidR="00727BFD" w:rsidRDefault="00727BFD" w:rsidP="00DE3484">
      <w:pPr>
        <w:jc w:val="both"/>
        <w:rPr>
          <w:rFonts w:ascii="Times New Roman" w:eastAsia="Times New Roman" w:hAnsi="Times New Roman" w:cs="Times New Roman"/>
          <w:color w:val="000000"/>
        </w:rPr>
      </w:pPr>
      <w:r>
        <w:rPr>
          <w:rFonts w:ascii="Times New Roman" w:eastAsia="Times New Roman" w:hAnsi="Times New Roman" w:cs="Times New Roman"/>
          <w:color w:val="000000"/>
        </w:rPr>
        <w:t>Thị Trưởng gia hạn tình trạng khẩn cấp và công bố các yêu cầu về sức khỏe và an toàn trong nỗ lực bảo vệ nhóm dân số dễ bị tổn thương trong tình trạng khẩn cấp y tế của đại dịch COVID-19. Lệnh mới làm rõ nội dung khẩu trang che mặt được yêu cầu bắt buộc cho:</w:t>
      </w:r>
    </w:p>
    <w:p w:rsidR="005277CB" w:rsidRPr="005277CB" w:rsidRDefault="005277CB" w:rsidP="005277CB">
      <w:pPr>
        <w:rPr>
          <w:rFonts w:ascii="Calibri" w:eastAsia="Times New Roman" w:hAnsi="Calibri" w:cs="Calibri"/>
          <w:color w:val="000000"/>
        </w:rPr>
      </w:pPr>
      <w:r w:rsidRPr="005277CB">
        <w:rPr>
          <w:rFonts w:ascii="Calibri" w:eastAsia="Times New Roman" w:hAnsi="Calibri" w:cs="Calibri"/>
          <w:color w:val="000000"/>
        </w:rPr>
        <w:t> </w:t>
      </w:r>
    </w:p>
    <w:p w:rsidR="00727BFD" w:rsidRPr="00727BFD" w:rsidRDefault="00727BFD" w:rsidP="005277CB">
      <w:pPr>
        <w:numPr>
          <w:ilvl w:val="0"/>
          <w:numId w:val="1"/>
        </w:numPr>
        <w:rPr>
          <w:rFonts w:ascii="Calibri" w:eastAsia="Times New Roman" w:hAnsi="Calibri" w:cs="Calibri"/>
          <w:color w:val="000000"/>
        </w:rPr>
      </w:pPr>
      <w:r>
        <w:rPr>
          <w:rFonts w:ascii="Times New Roman" w:eastAsia="Times New Roman" w:hAnsi="Times New Roman" w:cs="Times New Roman"/>
          <w:color w:val="000000"/>
        </w:rPr>
        <w:t>nhân viên khách sạn, khách lưu trú, và khách du lịch;</w:t>
      </w:r>
    </w:p>
    <w:p w:rsidR="00727BFD" w:rsidRPr="00727BFD" w:rsidRDefault="00727BFD" w:rsidP="005277CB">
      <w:pPr>
        <w:numPr>
          <w:ilvl w:val="0"/>
          <w:numId w:val="1"/>
        </w:numPr>
        <w:rPr>
          <w:rFonts w:ascii="Calibri" w:eastAsia="Times New Roman" w:hAnsi="Calibri" w:cs="Calibri"/>
          <w:color w:val="000000"/>
        </w:rPr>
      </w:pPr>
      <w:r>
        <w:rPr>
          <w:rFonts w:ascii="Times New Roman" w:eastAsia="Times New Roman" w:hAnsi="Times New Roman" w:cs="Times New Roman"/>
          <w:color w:val="000000"/>
        </w:rPr>
        <w:t>các cá nhân sử dụng dịch vụ taxi, ứng dụng chia sẻ phương tiện, nhà cung cấp dịch vụ vận tải tư nhân;</w:t>
      </w:r>
    </w:p>
    <w:p w:rsidR="00727BFD" w:rsidRPr="00727BFD" w:rsidRDefault="00727BFD" w:rsidP="005277CB">
      <w:pPr>
        <w:numPr>
          <w:ilvl w:val="0"/>
          <w:numId w:val="1"/>
        </w:numPr>
        <w:rPr>
          <w:rFonts w:ascii="Calibri" w:eastAsia="Times New Roman" w:hAnsi="Calibri" w:cs="Calibri"/>
          <w:color w:val="000000"/>
        </w:rPr>
      </w:pPr>
      <w:r>
        <w:rPr>
          <w:rFonts w:ascii="Times New Roman" w:eastAsia="Times New Roman" w:hAnsi="Times New Roman" w:cs="Times New Roman"/>
          <w:color w:val="000000"/>
        </w:rPr>
        <w:t>nhân viên và khách hàng của các cửa hàng thực phẩm; và</w:t>
      </w:r>
    </w:p>
    <w:p w:rsidR="00727BFD" w:rsidRPr="00727BFD" w:rsidRDefault="00727BFD" w:rsidP="005277CB">
      <w:pPr>
        <w:numPr>
          <w:ilvl w:val="0"/>
          <w:numId w:val="1"/>
        </w:numPr>
        <w:rPr>
          <w:rFonts w:ascii="Calibri" w:eastAsia="Times New Roman" w:hAnsi="Calibri" w:cs="Calibri"/>
          <w:color w:val="000000"/>
        </w:rPr>
      </w:pPr>
      <w:r>
        <w:rPr>
          <w:rFonts w:ascii="Times New Roman" w:eastAsia="Times New Roman" w:hAnsi="Times New Roman" w:cs="Times New Roman"/>
          <w:color w:val="000000"/>
        </w:rPr>
        <w:t>rất khuyến khích nhân viên và các cá nhân sử dụng phương tiện công cộng.</w:t>
      </w:r>
    </w:p>
    <w:p w:rsidR="00727BFD" w:rsidRPr="005277CB" w:rsidRDefault="00727BFD" w:rsidP="00727BFD">
      <w:pPr>
        <w:ind w:left="720"/>
        <w:rPr>
          <w:rFonts w:ascii="Calibri" w:eastAsia="Times New Roman" w:hAnsi="Calibri" w:cs="Calibri"/>
          <w:color w:val="000000"/>
        </w:rPr>
      </w:pPr>
    </w:p>
    <w:p w:rsidR="005277CB" w:rsidRPr="005277CB" w:rsidRDefault="005277CB" w:rsidP="005277CB">
      <w:pPr>
        <w:rPr>
          <w:rFonts w:ascii="Calibri" w:eastAsia="Times New Roman" w:hAnsi="Calibri" w:cs="Calibri"/>
          <w:color w:val="000000"/>
        </w:rPr>
      </w:pPr>
      <w:r w:rsidRPr="005277CB">
        <w:rPr>
          <w:rFonts w:ascii="Times New Roman" w:eastAsia="Times New Roman" w:hAnsi="Times New Roman" w:cs="Times New Roman"/>
          <w:color w:val="000000"/>
        </w:rPr>
        <w:t> </w:t>
      </w:r>
    </w:p>
    <w:p w:rsidR="00727BFD" w:rsidRDefault="00B67D63" w:rsidP="00DE3484">
      <w:pPr>
        <w:jc w:val="both"/>
        <w:rPr>
          <w:rFonts w:ascii="Times New Roman" w:eastAsia="Times New Roman" w:hAnsi="Times New Roman" w:cs="Times New Roman"/>
          <w:color w:val="000000"/>
        </w:rPr>
      </w:pPr>
      <w:r>
        <w:rPr>
          <w:rFonts w:ascii="Times New Roman" w:eastAsia="Times New Roman" w:hAnsi="Times New Roman" w:cs="Times New Roman"/>
          <w:color w:val="000000"/>
        </w:rPr>
        <w:t>Các cá nhân sống, làm việc, và g</w:t>
      </w:r>
      <w:r w:rsidR="00923D33">
        <w:rPr>
          <w:rFonts w:ascii="Times New Roman" w:eastAsia="Times New Roman" w:hAnsi="Times New Roman" w:cs="Times New Roman"/>
          <w:color w:val="000000"/>
        </w:rPr>
        <w:t>hé thăm</w:t>
      </w:r>
      <w:r>
        <w:rPr>
          <w:rFonts w:ascii="Times New Roman" w:eastAsia="Times New Roman" w:hAnsi="Times New Roman" w:cs="Times New Roman"/>
          <w:color w:val="000000"/>
        </w:rPr>
        <w:t xml:space="preserve"> tại Thành phố Washington, DC cần tiếp tục ở tại trong nhà,</w:t>
      </w:r>
      <w:r w:rsidR="00FD5413">
        <w:rPr>
          <w:rFonts w:ascii="Times New Roman" w:eastAsia="Times New Roman" w:hAnsi="Times New Roman" w:cs="Times New Roman"/>
          <w:color w:val="000000"/>
        </w:rPr>
        <w:t xml:space="preserve"> chỉ rời nhà cho các mục đích cần thiết. Nếu rời khỏi nơi c</w:t>
      </w:r>
      <w:r w:rsidR="00D72EFD">
        <w:rPr>
          <w:rFonts w:ascii="Times New Roman" w:eastAsia="Times New Roman" w:hAnsi="Times New Roman" w:cs="Times New Roman"/>
          <w:color w:val="000000"/>
        </w:rPr>
        <w:t>ư ngụ</w:t>
      </w:r>
      <w:r w:rsidR="00FD5413">
        <w:rPr>
          <w:rFonts w:ascii="Times New Roman" w:eastAsia="Times New Roman" w:hAnsi="Times New Roman" w:cs="Times New Roman"/>
          <w:color w:val="000000"/>
        </w:rPr>
        <w:t>, tất cả mọi người phải tiếp tục cách ly xã hội với những người không ở cùng nhà khác, và phải đeo khẩu tran</w:t>
      </w:r>
      <w:r w:rsidR="00D72EFD">
        <w:rPr>
          <w:rFonts w:ascii="Times New Roman" w:eastAsia="Times New Roman" w:hAnsi="Times New Roman" w:cs="Times New Roman"/>
          <w:color w:val="000000"/>
        </w:rPr>
        <w:t>g che mặt nếu đi tới các địa điểm</w:t>
      </w:r>
      <w:r w:rsidR="00FD5413">
        <w:rPr>
          <w:rFonts w:ascii="Times New Roman" w:eastAsia="Times New Roman" w:hAnsi="Times New Roman" w:cs="Times New Roman"/>
          <w:color w:val="000000"/>
        </w:rPr>
        <w:t xml:space="preserve"> kinh doanh cần thiết, ví dụ như cửa hàng tạp hóa và nhà thuốc. Khẩu trang không phải là điều thay thế cho cách ly xã hội. Các hoạt động kinh doanh không cần thiết sẽ tiếp tục đóng cửa, và học sinh tại Thành phố tiếp tục học trực tuyến tại nhà.</w:t>
      </w:r>
    </w:p>
    <w:p w:rsidR="005277CB" w:rsidRPr="005277CB" w:rsidRDefault="005277CB" w:rsidP="005277CB">
      <w:pPr>
        <w:shd w:val="clear" w:color="auto" w:fill="FFFFFF"/>
        <w:rPr>
          <w:rFonts w:ascii="Calibri" w:eastAsia="Times New Roman" w:hAnsi="Calibri" w:cs="Calibri"/>
          <w:color w:val="000000"/>
        </w:rPr>
      </w:pPr>
      <w:r w:rsidRPr="005277CB">
        <w:rPr>
          <w:rFonts w:ascii="Times New Roman" w:eastAsia="Times New Roman" w:hAnsi="Times New Roman" w:cs="Times New Roman"/>
          <w:color w:val="000000"/>
        </w:rPr>
        <w:t> </w:t>
      </w:r>
    </w:p>
    <w:p w:rsidR="005277CB" w:rsidRPr="005277CB" w:rsidRDefault="00FD5413" w:rsidP="005277CB">
      <w:pPr>
        <w:shd w:val="clear" w:color="auto" w:fill="FFFFFF"/>
        <w:rPr>
          <w:rFonts w:ascii="Calibri" w:eastAsia="Times New Roman" w:hAnsi="Calibri" w:cs="Calibri"/>
          <w:color w:val="000000"/>
        </w:rPr>
      </w:pPr>
      <w:r>
        <w:rPr>
          <w:rFonts w:ascii="Times New Roman" w:eastAsia="Times New Roman" w:hAnsi="Times New Roman" w:cs="Times New Roman"/>
          <w:color w:val="000000"/>
        </w:rPr>
        <w:t>Lệnh Thị Trưởng được công bố tại</w:t>
      </w:r>
      <w:r w:rsidR="005277CB" w:rsidRPr="005277CB">
        <w:rPr>
          <w:rFonts w:ascii="Times New Roman" w:eastAsia="Times New Roman" w:hAnsi="Times New Roman" w:cs="Times New Roman"/>
          <w:color w:val="000000"/>
        </w:rPr>
        <w:t> </w:t>
      </w:r>
      <w:hyperlink r:id="rId5" w:tooltip="https://coronavirus.dc.gov/sites/default/files/dc/sites/coronavirus/publication/attachments/MayorsOrder2020.063.pdf" w:history="1">
        <w:r>
          <w:rPr>
            <w:rFonts w:ascii="Times New Roman" w:eastAsia="Times New Roman" w:hAnsi="Times New Roman" w:cs="Times New Roman"/>
            <w:color w:val="800080"/>
            <w:u w:val="single"/>
          </w:rPr>
          <w:t xml:space="preserve"> đây</w:t>
        </w:r>
      </w:hyperlink>
      <w:r w:rsidR="005277CB" w:rsidRPr="005277CB">
        <w:rPr>
          <w:rFonts w:ascii="Times New Roman" w:eastAsia="Times New Roman" w:hAnsi="Times New Roman" w:cs="Times New Roman"/>
          <w:color w:val="000000"/>
        </w:rPr>
        <w:t>.</w:t>
      </w:r>
    </w:p>
    <w:p w:rsidR="005277CB" w:rsidRPr="005277CB" w:rsidRDefault="005277CB" w:rsidP="005277CB">
      <w:pPr>
        <w:shd w:val="clear" w:color="auto" w:fill="FFFFFF"/>
        <w:rPr>
          <w:rFonts w:ascii="Calibri" w:eastAsia="Times New Roman" w:hAnsi="Calibri" w:cs="Calibri"/>
          <w:color w:val="000000"/>
        </w:rPr>
      </w:pPr>
      <w:r w:rsidRPr="005277CB">
        <w:rPr>
          <w:rFonts w:ascii="Times New Roman" w:eastAsia="Times New Roman" w:hAnsi="Times New Roman" w:cs="Times New Roman"/>
          <w:color w:val="000000"/>
        </w:rPr>
        <w:t> </w:t>
      </w:r>
    </w:p>
    <w:p w:rsidR="005277CB" w:rsidRPr="00FD5413" w:rsidRDefault="00FD5413" w:rsidP="005277C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Thông tin thêm về hoạt động ứng phó tại Thành phố, xin truy cập </w:t>
      </w:r>
      <w:hyperlink r:id="rId6" w:history="1">
        <w:r w:rsidR="005277CB" w:rsidRPr="005277CB">
          <w:rPr>
            <w:rFonts w:ascii="Times New Roman" w:eastAsia="Times New Roman" w:hAnsi="Times New Roman" w:cs="Times New Roman"/>
            <w:color w:val="800080"/>
            <w:u w:val="single"/>
          </w:rPr>
          <w:t>coronavirus.dc.gov</w:t>
        </w:r>
      </w:hyperlink>
      <w:bookmarkStart w:id="0" w:name="_GoBack"/>
      <w:bookmarkEnd w:id="0"/>
      <w:r w:rsidR="005277CB" w:rsidRPr="005277CB">
        <w:rPr>
          <w:rFonts w:ascii="Times New Roman" w:eastAsia="Times New Roman" w:hAnsi="Times New Roman" w:cs="Times New Roman"/>
          <w:color w:val="000000"/>
        </w:rPr>
        <w:t>. </w:t>
      </w:r>
    </w:p>
    <w:p w:rsidR="00F85D61" w:rsidRDefault="00F85D61"/>
    <w:sectPr w:rsidR="00F85D61" w:rsidSect="004C2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538C3"/>
    <w:multiLevelType w:val="multilevel"/>
    <w:tmpl w:val="7E8E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77CB"/>
    <w:rsid w:val="000676C3"/>
    <w:rsid w:val="00417CE4"/>
    <w:rsid w:val="004C2466"/>
    <w:rsid w:val="005277CB"/>
    <w:rsid w:val="00727BFD"/>
    <w:rsid w:val="00923D33"/>
    <w:rsid w:val="00B67D63"/>
    <w:rsid w:val="00C63A94"/>
    <w:rsid w:val="00D72EFD"/>
    <w:rsid w:val="00DE3484"/>
    <w:rsid w:val="00F83B73"/>
    <w:rsid w:val="00F85D61"/>
    <w:rsid w:val="00FD5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6F30EC-6CEF-4614-A6E4-53AE2C97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277CB"/>
  </w:style>
  <w:style w:type="character" w:styleId="Hyperlink">
    <w:name w:val="Hyperlink"/>
    <w:basedOn w:val="DefaultParagraphFont"/>
    <w:uiPriority w:val="99"/>
    <w:semiHidden/>
    <w:unhideWhenUsed/>
    <w:rsid w:val="005277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35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onavirus.dc.gov" TargetMode="External"/><Relationship Id="rId5" Type="http://schemas.openxmlformats.org/officeDocument/2006/relationships/hyperlink" Target="https://coronavirus.dc.gov/sites/default/files/dc/sites/coronavirus/publication/attachments/MayorsOrder2020.06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Mena, Rebekah (HSEMA)</dc:creator>
  <cp:lastModifiedBy>Brooks, Elizabeth (OCTO)</cp:lastModifiedBy>
  <cp:revision>3</cp:revision>
  <dcterms:created xsi:type="dcterms:W3CDTF">2020-04-17T14:39:00Z</dcterms:created>
  <dcterms:modified xsi:type="dcterms:W3CDTF">2020-04-17T14:41:00Z</dcterms:modified>
</cp:coreProperties>
</file>