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8A" w:rsidRPr="000F258A" w:rsidRDefault="000F258A" w:rsidP="000F25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0F258A">
        <w:rPr>
          <w:rFonts w:ascii="Times New Roman" w:hAnsi="Times New Roman" w:cs="Times New Roman"/>
          <w:b/>
          <w:sz w:val="44"/>
          <w:szCs w:val="44"/>
        </w:rPr>
        <w:t>Le Maire Bowser Prolonge l'U</w:t>
      </w:r>
      <w:r w:rsidRPr="000F258A">
        <w:rPr>
          <w:rFonts w:ascii="Times New Roman" w:hAnsi="Times New Roman" w:cs="Times New Roman"/>
          <w:b/>
          <w:sz w:val="44"/>
          <w:szCs w:val="44"/>
        </w:rPr>
        <w:t xml:space="preserve">rgence </w:t>
      </w:r>
      <w:r w:rsidRPr="000F258A">
        <w:rPr>
          <w:rFonts w:ascii="Times New Roman" w:hAnsi="Times New Roman" w:cs="Times New Roman"/>
          <w:b/>
          <w:sz w:val="44"/>
          <w:szCs w:val="44"/>
        </w:rPr>
        <w:t>de S</w:t>
      </w:r>
      <w:r w:rsidRPr="000F258A">
        <w:rPr>
          <w:rFonts w:ascii="Times New Roman" w:hAnsi="Times New Roman" w:cs="Times New Roman"/>
          <w:b/>
          <w:sz w:val="44"/>
          <w:szCs w:val="44"/>
        </w:rPr>
        <w:t>an</w:t>
      </w:r>
      <w:r w:rsidRPr="000F258A">
        <w:rPr>
          <w:rFonts w:ascii="Times New Roman" w:hAnsi="Times New Roman" w:cs="Times New Roman"/>
          <w:b/>
          <w:sz w:val="44"/>
          <w:szCs w:val="44"/>
        </w:rPr>
        <w:t xml:space="preserve">té Publique, l'Ordre de Rester à la Maison </w:t>
      </w:r>
      <w:proofErr w:type="gramStart"/>
      <w:r w:rsidRPr="000F258A">
        <w:rPr>
          <w:rFonts w:ascii="Times New Roman" w:hAnsi="Times New Roman" w:cs="Times New Roman"/>
          <w:b/>
          <w:sz w:val="44"/>
          <w:szCs w:val="44"/>
        </w:rPr>
        <w:t>et</w:t>
      </w:r>
      <w:proofErr w:type="gramEnd"/>
      <w:r w:rsidRPr="000F258A">
        <w:rPr>
          <w:rFonts w:ascii="Times New Roman" w:hAnsi="Times New Roman" w:cs="Times New Roman"/>
          <w:b/>
          <w:sz w:val="44"/>
          <w:szCs w:val="44"/>
        </w:rPr>
        <w:t xml:space="preserve"> la Fermeture d'Entreprises non E</w:t>
      </w:r>
      <w:r w:rsidRPr="000F258A">
        <w:rPr>
          <w:rFonts w:ascii="Times New Roman" w:hAnsi="Times New Roman" w:cs="Times New Roman"/>
          <w:b/>
          <w:sz w:val="44"/>
          <w:szCs w:val="44"/>
        </w:rPr>
        <w:t>ssentielles jusqu'au 15 mai</w:t>
      </w:r>
    </w:p>
    <w:bookmarkEnd w:id="0"/>
    <w:p w:rsidR="000F258A" w:rsidRPr="000F258A" w:rsidRDefault="000F258A" w:rsidP="000F258A">
      <w:pPr>
        <w:jc w:val="both"/>
        <w:rPr>
          <w:rFonts w:ascii="Times New Roman" w:hAnsi="Times New Roman" w:cs="Times New Roman"/>
        </w:rPr>
      </w:pPr>
      <w:r w:rsidRPr="000F258A">
        <w:rPr>
          <w:rFonts w:ascii="Times New Roman" w:hAnsi="Times New Roman" w:cs="Times New Roman"/>
        </w:rPr>
        <w:t> </w:t>
      </w:r>
    </w:p>
    <w:p w:rsidR="000F258A" w:rsidRPr="000F258A" w:rsidRDefault="000F258A" w:rsidP="000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>Aujourd'hui, le maire Muriel Bowser a émis l'ordonnance du maire 2020-063 pour prolonger l'état d'urgence et d'urgence de santé publique pour Washington jusqu'au 15 mai 2020, alors que le district continue de lutter contre la propagation du coronavirus (COVID-19).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> 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 xml:space="preserve">Le maire a prolongé les urgences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émis de nouvelles exigences en matière de santé et de sécurité afin de protéger les populations vulnérables lors de l'urgence de santé publique COVID-19. La nouvelle ordonnance précise que les masques faciaux sont requis pour: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> 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employés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>, invités et visiteurs de l'hôtel;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particuliers utilisant des taxis, des autocars, des prestataires de transport privés;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travailleurs et les clients des vendeurs d'aliments; et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fortement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encouragé pour les travailleurs et les particuliers utilisant les transports en commun.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> 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 xml:space="preserve">Les personnes vivant, travaillant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visitant Washington, DC devraient continuer à rester à la maison, ne partant qu'à des fins essentielles. Si vous quittez votre résidence, toutes les personnes doivent continuer à se distancier socialement des autres personnes qui ne sont pas dans leur ménage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doivent porter des couvre-visages si elles visitent des entreprises essentielles, comme les épiceries et les pharmacies. Les masques ne remplacent pas la distance sociale. Les entreprises non essentielles restent fermées </w:t>
      </w:r>
      <w:proofErr w:type="gramStart"/>
      <w:r w:rsidRPr="000F258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F258A">
        <w:rPr>
          <w:rFonts w:ascii="Times New Roman" w:hAnsi="Times New Roman" w:cs="Times New Roman"/>
          <w:sz w:val="24"/>
          <w:szCs w:val="24"/>
        </w:rPr>
        <w:t xml:space="preserve"> les étudiants de DC continueront d'apprendre à la maison.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> </w:t>
      </w:r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258A">
        <w:rPr>
          <w:rFonts w:ascii="Times New Roman" w:hAnsi="Times New Roman" w:cs="Times New Roman"/>
          <w:sz w:val="24"/>
          <w:szCs w:val="24"/>
        </w:rPr>
        <w:t xml:space="preserve">L'ordre du maire se trouve </w:t>
      </w:r>
      <w:hyperlink r:id="rId5" w:history="1">
        <w:r w:rsidRPr="000F258A">
          <w:rPr>
            <w:rStyle w:val="Hyperlink"/>
            <w:rFonts w:ascii="Times New Roman" w:hAnsi="Times New Roman" w:cs="Times New Roman"/>
            <w:sz w:val="24"/>
            <w:szCs w:val="24"/>
          </w:rPr>
          <w:t>ici</w:t>
        </w:r>
      </w:hyperlink>
      <w:r w:rsidRPr="000F25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58A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t> </w:t>
      </w:r>
    </w:p>
    <w:p w:rsidR="00267789" w:rsidRPr="000F258A" w:rsidRDefault="000F258A" w:rsidP="000F258A">
      <w:pPr>
        <w:rPr>
          <w:rFonts w:ascii="Times New Roman" w:hAnsi="Times New Roman" w:cs="Times New Roman"/>
          <w:sz w:val="24"/>
          <w:szCs w:val="24"/>
        </w:rPr>
      </w:pPr>
      <w:r w:rsidRPr="000F258A">
        <w:rPr>
          <w:rFonts w:ascii="Times New Roman" w:hAnsi="Times New Roman" w:cs="Times New Roman"/>
          <w:sz w:val="24"/>
          <w:szCs w:val="24"/>
        </w:rPr>
        <w:lastRenderedPageBreak/>
        <w:t xml:space="preserve">Pour plus d'informations sur la réponse du district, </w:t>
      </w:r>
      <w:proofErr w:type="spellStart"/>
      <w:r w:rsidRPr="000F258A">
        <w:rPr>
          <w:rFonts w:ascii="Times New Roman" w:hAnsi="Times New Roman" w:cs="Times New Roman"/>
          <w:sz w:val="24"/>
          <w:szCs w:val="24"/>
        </w:rPr>
        <w:t>visitez</w:t>
      </w:r>
      <w:proofErr w:type="spellEnd"/>
      <w:r w:rsidRPr="000F258A">
        <w:rPr>
          <w:rFonts w:ascii="Times New Roman" w:hAnsi="Times New Roman" w:cs="Times New Roman"/>
          <w:sz w:val="24"/>
          <w:szCs w:val="24"/>
        </w:rPr>
        <w:t xml:space="preserve"> coronavirus.dc.gov.</w:t>
      </w:r>
    </w:p>
    <w:sectPr w:rsidR="00267789" w:rsidRPr="000F2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8A"/>
    <w:rsid w:val="000F258A"/>
    <w:rsid w:val="002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1</cp:revision>
  <dcterms:created xsi:type="dcterms:W3CDTF">2020-04-15T23:07:00Z</dcterms:created>
  <dcterms:modified xsi:type="dcterms:W3CDTF">2020-04-15T23:17:00Z</dcterms:modified>
</cp:coreProperties>
</file>